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977DB" w14:textId="77777777" w:rsidR="00DB0C33" w:rsidRPr="00DB0C33" w:rsidRDefault="00DB0C33" w:rsidP="00DB0C3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B0C33">
        <w:rPr>
          <w:rFonts w:ascii="Times New Roman" w:eastAsia="Times New Roman" w:hAnsi="Times New Roman" w:cs="Times New Roman"/>
          <w:b/>
          <w:bCs/>
          <w:kern w:val="0"/>
          <w:sz w:val="36"/>
          <w:szCs w:val="36"/>
          <w14:ligatures w14:val="none"/>
        </w:rPr>
        <w:t>PRESS RELEASE #1</w:t>
      </w:r>
    </w:p>
    <w:p w14:paraId="6887DCBB" w14:textId="77777777" w:rsidR="00DB0C33" w:rsidRPr="00DB0C33" w:rsidRDefault="00DB0C33" w:rsidP="00DB0C33">
      <w:pPr>
        <w:spacing w:before="100" w:beforeAutospacing="1" w:after="100" w:afterAutospacing="1" w:line="240" w:lineRule="auto"/>
        <w:rPr>
          <w:rFonts w:ascii="Times New Roman" w:eastAsia="Times New Roman" w:hAnsi="Times New Roman" w:cs="Times New Roman"/>
          <w:kern w:val="0"/>
          <w14:ligatures w14:val="none"/>
        </w:rPr>
      </w:pPr>
      <w:r w:rsidRPr="00DB0C33">
        <w:rPr>
          <w:rFonts w:ascii="Times New Roman" w:eastAsia="Times New Roman" w:hAnsi="Times New Roman" w:cs="Times New Roman"/>
          <w:b/>
          <w:bCs/>
          <w:kern w:val="0"/>
          <w14:ligatures w14:val="none"/>
        </w:rPr>
        <w:t>FOR IMMEDIATE RELEASE</w:t>
      </w:r>
    </w:p>
    <w:p w14:paraId="3F2BD969" w14:textId="77777777" w:rsidR="00DB0C33" w:rsidRPr="00DB0C33" w:rsidRDefault="00DB0C33" w:rsidP="00DB0C33">
      <w:pPr>
        <w:spacing w:before="100" w:beforeAutospacing="1" w:after="100" w:afterAutospacing="1" w:line="240" w:lineRule="auto"/>
        <w:rPr>
          <w:rFonts w:ascii="Times New Roman" w:eastAsia="Times New Roman" w:hAnsi="Times New Roman" w:cs="Times New Roman"/>
          <w:kern w:val="0"/>
          <w14:ligatures w14:val="none"/>
        </w:rPr>
      </w:pPr>
      <w:r w:rsidRPr="00DB0C33">
        <w:rPr>
          <w:rFonts w:ascii="Times New Roman" w:eastAsia="Times New Roman" w:hAnsi="Times New Roman" w:cs="Times New Roman"/>
          <w:b/>
          <w:bCs/>
          <w:kern w:val="0"/>
          <w14:ligatures w14:val="none"/>
        </w:rPr>
        <w:t>The JL Garrett Group Launches to Help Small and Mid-Sized Businesses Turn AI Into Real Business Results</w:t>
      </w:r>
      <w:r w:rsidRPr="00DB0C33">
        <w:rPr>
          <w:rFonts w:ascii="Times New Roman" w:eastAsia="Times New Roman" w:hAnsi="Times New Roman" w:cs="Times New Roman"/>
          <w:kern w:val="0"/>
          <w14:ligatures w14:val="none"/>
        </w:rPr>
        <w:br/>
      </w:r>
      <w:r w:rsidRPr="00DB0C33">
        <w:rPr>
          <w:rFonts w:ascii="Times New Roman" w:eastAsia="Times New Roman" w:hAnsi="Times New Roman" w:cs="Times New Roman"/>
          <w:i/>
          <w:iCs/>
          <w:kern w:val="0"/>
          <w14:ligatures w14:val="none"/>
        </w:rPr>
        <w:t>Founded by former big-tech leader James T. Acuff, new firm aims to bring practical AI guidance to businesses often left behind in the AI race</w:t>
      </w:r>
    </w:p>
    <w:p w14:paraId="10406511" w14:textId="77777777" w:rsidR="00DB0C33" w:rsidRPr="00DB0C33" w:rsidRDefault="00DB0C33" w:rsidP="00DB0C33">
      <w:pPr>
        <w:spacing w:before="100" w:beforeAutospacing="1" w:after="100" w:afterAutospacing="1" w:line="240" w:lineRule="auto"/>
        <w:rPr>
          <w:rFonts w:ascii="Times New Roman" w:eastAsia="Times New Roman" w:hAnsi="Times New Roman" w:cs="Times New Roman"/>
          <w:kern w:val="0"/>
          <w14:ligatures w14:val="none"/>
        </w:rPr>
      </w:pPr>
      <w:r w:rsidRPr="00DB0C33">
        <w:rPr>
          <w:rFonts w:ascii="Times New Roman" w:eastAsia="Times New Roman" w:hAnsi="Times New Roman" w:cs="Times New Roman"/>
          <w:b/>
          <w:bCs/>
          <w:kern w:val="0"/>
          <w14:ligatures w14:val="none"/>
        </w:rPr>
        <w:t>Frisco, Texas — April 28, 2026</w:t>
      </w:r>
      <w:r w:rsidRPr="00DB0C33">
        <w:rPr>
          <w:rFonts w:ascii="Times New Roman" w:eastAsia="Times New Roman" w:hAnsi="Times New Roman" w:cs="Times New Roman"/>
          <w:kern w:val="0"/>
          <w14:ligatures w14:val="none"/>
        </w:rPr>
        <w:t xml:space="preserve"> — The JL Garrett Group today announced its official launch as a vendor-neutral AI advisory and education firm focused on helping small and mid-sized businesses cut through the noise surrounding artificial intelligence and turn emerging technology into measurable business outcomes.</w:t>
      </w:r>
    </w:p>
    <w:p w14:paraId="11720170" w14:textId="77777777" w:rsidR="00DB0C33" w:rsidRPr="00DB0C33" w:rsidRDefault="00DB0C33" w:rsidP="00DB0C33">
      <w:pPr>
        <w:spacing w:before="100" w:beforeAutospacing="1" w:after="100" w:afterAutospacing="1" w:line="240" w:lineRule="auto"/>
        <w:rPr>
          <w:rFonts w:ascii="Times New Roman" w:eastAsia="Times New Roman" w:hAnsi="Times New Roman" w:cs="Times New Roman"/>
          <w:kern w:val="0"/>
          <w14:ligatures w14:val="none"/>
        </w:rPr>
      </w:pPr>
      <w:r w:rsidRPr="00DB0C33">
        <w:rPr>
          <w:rFonts w:ascii="Times New Roman" w:eastAsia="Times New Roman" w:hAnsi="Times New Roman" w:cs="Times New Roman"/>
          <w:kern w:val="0"/>
          <w14:ligatures w14:val="none"/>
        </w:rPr>
        <w:t>Founded by James T. Acuff, a senior business growth and marketing executive with leadership experience at Amazon Web Services and AT&amp;T, the firm was created to address a growing imbalance in the market: while enterprise organizations receive the majority of attention, resources, and AI investment, many smaller businesses are being left to navigate one of the biggest technology shifts in history on their own.</w:t>
      </w:r>
    </w:p>
    <w:p w14:paraId="5DADEB5F" w14:textId="77777777" w:rsidR="00DB0C33" w:rsidRPr="00DB0C33" w:rsidRDefault="00DB0C33" w:rsidP="00DB0C33">
      <w:pPr>
        <w:spacing w:before="100" w:beforeAutospacing="1" w:after="100" w:afterAutospacing="1" w:line="240" w:lineRule="auto"/>
        <w:rPr>
          <w:rFonts w:ascii="Times New Roman" w:eastAsia="Times New Roman" w:hAnsi="Times New Roman" w:cs="Times New Roman"/>
          <w:kern w:val="0"/>
          <w14:ligatures w14:val="none"/>
        </w:rPr>
      </w:pPr>
      <w:r w:rsidRPr="00DB0C33">
        <w:rPr>
          <w:rFonts w:ascii="Times New Roman" w:eastAsia="Times New Roman" w:hAnsi="Times New Roman" w:cs="Times New Roman"/>
          <w:kern w:val="0"/>
          <w14:ligatures w14:val="none"/>
        </w:rPr>
        <w:t>“For more than twenty years, I’ve worked closely with small and mid-sized businesses and have seen firsthand how often they are overlooked when major technology waves emerge,” said James T. Acuff. “Most recently, I had a front-row seat to the rise of AI inside some of the world’s largest technology companies. I saw the opportunity, but I also saw the confusion many business owners are facing. They don’t need hype. They need clarity, strategy, and outcomes.”</w:t>
      </w:r>
    </w:p>
    <w:p w14:paraId="742B7280" w14:textId="77777777" w:rsidR="00DB0C33" w:rsidRPr="00DB0C33" w:rsidRDefault="00DB0C33" w:rsidP="00DB0C33">
      <w:pPr>
        <w:spacing w:before="100" w:beforeAutospacing="1" w:after="100" w:afterAutospacing="1" w:line="240" w:lineRule="auto"/>
        <w:rPr>
          <w:rFonts w:ascii="Times New Roman" w:eastAsia="Times New Roman" w:hAnsi="Times New Roman" w:cs="Times New Roman"/>
          <w:kern w:val="0"/>
          <w14:ligatures w14:val="none"/>
        </w:rPr>
      </w:pPr>
      <w:r w:rsidRPr="00DB0C33">
        <w:rPr>
          <w:rFonts w:ascii="Times New Roman" w:eastAsia="Times New Roman" w:hAnsi="Times New Roman" w:cs="Times New Roman"/>
          <w:kern w:val="0"/>
          <w14:ligatures w14:val="none"/>
        </w:rPr>
        <w:t>The JL Garrett Group will help organizations identify where AI can create real value across sales, marketing, customer experience, operations, and workflow automation. Services include executive advisory, AI readiness assessments, custom roadmaps, workshops, enablement programs, and implementation planning.</w:t>
      </w:r>
    </w:p>
    <w:p w14:paraId="41D49448" w14:textId="77777777" w:rsidR="00DB0C33" w:rsidRPr="00DB0C33" w:rsidRDefault="00DB0C33" w:rsidP="00DB0C33">
      <w:pPr>
        <w:spacing w:before="100" w:beforeAutospacing="1" w:after="100" w:afterAutospacing="1" w:line="240" w:lineRule="auto"/>
        <w:rPr>
          <w:rFonts w:ascii="Times New Roman" w:eastAsia="Times New Roman" w:hAnsi="Times New Roman" w:cs="Times New Roman"/>
          <w:kern w:val="0"/>
          <w14:ligatures w14:val="none"/>
        </w:rPr>
      </w:pPr>
      <w:r w:rsidRPr="00DB0C33">
        <w:rPr>
          <w:rFonts w:ascii="Times New Roman" w:eastAsia="Times New Roman" w:hAnsi="Times New Roman" w:cs="Times New Roman"/>
          <w:kern w:val="0"/>
          <w14:ligatures w14:val="none"/>
        </w:rPr>
        <w:t>Unlike firms tied to specific software vendors, The JL Garrett Group is intentionally vendor-neutral, ensuring clients receive unbiased guidance based on what is best for their business.</w:t>
      </w:r>
    </w:p>
    <w:p w14:paraId="13496AB2" w14:textId="77777777" w:rsidR="00DB0C33" w:rsidRPr="00DB0C33" w:rsidRDefault="00DB0C33" w:rsidP="00DB0C33">
      <w:pPr>
        <w:spacing w:before="100" w:beforeAutospacing="1" w:after="100" w:afterAutospacing="1" w:line="240" w:lineRule="auto"/>
        <w:rPr>
          <w:rFonts w:ascii="Times New Roman" w:eastAsia="Times New Roman" w:hAnsi="Times New Roman" w:cs="Times New Roman"/>
          <w:kern w:val="0"/>
          <w14:ligatures w14:val="none"/>
        </w:rPr>
      </w:pPr>
      <w:r w:rsidRPr="00DB0C33">
        <w:rPr>
          <w:rFonts w:ascii="Times New Roman" w:eastAsia="Times New Roman" w:hAnsi="Times New Roman" w:cs="Times New Roman"/>
          <w:kern w:val="0"/>
          <w14:ligatures w14:val="none"/>
        </w:rPr>
        <w:t>“AI is moving fast, and many business owners feel pressure to act without knowing where to begin,” Acuff added. “Our mission is simple: make AI practical, responsible, and results-driven for the businesses that power our economy.”</w:t>
      </w:r>
    </w:p>
    <w:p w14:paraId="028EEEA8" w14:textId="77777777" w:rsidR="00DB0C33" w:rsidRPr="00DB0C33" w:rsidRDefault="00DB0C33" w:rsidP="00DB0C33">
      <w:pPr>
        <w:spacing w:before="100" w:beforeAutospacing="1" w:after="100" w:afterAutospacing="1" w:line="240" w:lineRule="auto"/>
        <w:rPr>
          <w:rFonts w:ascii="Times New Roman" w:eastAsia="Times New Roman" w:hAnsi="Times New Roman" w:cs="Times New Roman"/>
          <w:kern w:val="0"/>
          <w14:ligatures w14:val="none"/>
        </w:rPr>
      </w:pPr>
      <w:r w:rsidRPr="00DB0C33">
        <w:rPr>
          <w:rFonts w:ascii="Times New Roman" w:eastAsia="Times New Roman" w:hAnsi="Times New Roman" w:cs="Times New Roman"/>
          <w:kern w:val="0"/>
          <w14:ligatures w14:val="none"/>
        </w:rPr>
        <w:t>The company also announced a forthcoming education initiative, AI Scholar Labs, focused on helping students, parents, and educators prepare for the future of AI.</w:t>
      </w:r>
    </w:p>
    <w:p w14:paraId="40665B27" w14:textId="77777777" w:rsidR="00DB0C33" w:rsidRPr="00DB0C33" w:rsidRDefault="00DB0C33" w:rsidP="00DB0C33">
      <w:pPr>
        <w:spacing w:before="100" w:beforeAutospacing="1" w:after="100" w:afterAutospacing="1" w:line="240" w:lineRule="auto"/>
        <w:rPr>
          <w:rFonts w:ascii="Times New Roman" w:eastAsia="Times New Roman" w:hAnsi="Times New Roman" w:cs="Times New Roman"/>
          <w:kern w:val="0"/>
          <w14:ligatures w14:val="none"/>
        </w:rPr>
      </w:pPr>
      <w:r w:rsidRPr="00DB0C33">
        <w:rPr>
          <w:rFonts w:ascii="Times New Roman" w:eastAsia="Times New Roman" w:hAnsi="Times New Roman" w:cs="Times New Roman"/>
          <w:b/>
          <w:bCs/>
          <w:kern w:val="0"/>
          <w14:ligatures w14:val="none"/>
        </w:rPr>
        <w:t>About The JL Garrett Group</w:t>
      </w:r>
      <w:r w:rsidRPr="00DB0C33">
        <w:rPr>
          <w:rFonts w:ascii="Times New Roman" w:eastAsia="Times New Roman" w:hAnsi="Times New Roman" w:cs="Times New Roman"/>
          <w:kern w:val="0"/>
          <w14:ligatures w14:val="none"/>
        </w:rPr>
        <w:br/>
        <w:t>The JL Garrett Group is a vendor-neutral AI advisory and education firm helping small and mid-sized organizations simplify AI adoption, improve decision-making, and drive measurable business impact.</w:t>
      </w:r>
    </w:p>
    <w:p w14:paraId="31C3C2E2" w14:textId="77777777" w:rsidR="00DB0C33" w:rsidRPr="00DB0C33" w:rsidRDefault="00C118F1" w:rsidP="00DB0C33">
      <w:pPr>
        <w:spacing w:after="0" w:line="240" w:lineRule="auto"/>
        <w:rPr>
          <w:rFonts w:ascii="Times New Roman" w:eastAsia="Times New Roman" w:hAnsi="Times New Roman" w:cs="Times New Roman"/>
          <w:kern w:val="0"/>
          <w14:ligatures w14:val="none"/>
        </w:rPr>
      </w:pPr>
      <w:r w:rsidRPr="00C118F1">
        <w:rPr>
          <w:rFonts w:ascii="Times New Roman" w:eastAsia="Times New Roman" w:hAnsi="Times New Roman" w:cs="Times New Roman"/>
          <w:noProof/>
          <w:kern w:val="0"/>
        </w:rPr>
        <w:pict w14:anchorId="14CA11B1">
          <v:rect id="_x0000_i1025" alt="" style="width:468pt;height:.05pt;mso-width-percent:0;mso-height-percent:0;mso-width-percent:0;mso-height-percent:0" o:hralign="center" o:hrstd="t" o:hr="t" fillcolor="#a0a0a0" stroked="f"/>
        </w:pict>
      </w:r>
    </w:p>
    <w:p w14:paraId="31E21D3D" w14:textId="77777777" w:rsidR="00DB0C33" w:rsidRDefault="00DB0C33" w:rsidP="00DB0C3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08AE0DF" w14:textId="77777777" w:rsidR="00DB0C33" w:rsidRDefault="00DB0C33" w:rsidP="00DB0C3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299F606" w14:textId="77777777" w:rsidR="00DB0C33" w:rsidRDefault="00DB0C33" w:rsidP="00DB0C3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3E182F2B" w14:textId="1AE1C6F2" w:rsidR="00DB0C33" w:rsidRPr="00DB0C33" w:rsidRDefault="00DB0C33" w:rsidP="00DB0C3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B0C33">
        <w:rPr>
          <w:rFonts w:ascii="Times New Roman" w:eastAsia="Times New Roman" w:hAnsi="Times New Roman" w:cs="Times New Roman"/>
          <w:b/>
          <w:bCs/>
          <w:kern w:val="0"/>
          <w:sz w:val="36"/>
          <w:szCs w:val="36"/>
          <w14:ligatures w14:val="none"/>
        </w:rPr>
        <w:lastRenderedPageBreak/>
        <w:t>PRESS RELEASE #2</w:t>
      </w:r>
    </w:p>
    <w:p w14:paraId="40D66102" w14:textId="77777777" w:rsidR="00DB0C33" w:rsidRPr="00DB0C33" w:rsidRDefault="00DB0C33" w:rsidP="00DB0C33">
      <w:pPr>
        <w:spacing w:before="100" w:beforeAutospacing="1" w:after="100" w:afterAutospacing="1" w:line="240" w:lineRule="auto"/>
        <w:rPr>
          <w:rFonts w:ascii="Times New Roman" w:eastAsia="Times New Roman" w:hAnsi="Times New Roman" w:cs="Times New Roman"/>
          <w:kern w:val="0"/>
          <w14:ligatures w14:val="none"/>
        </w:rPr>
      </w:pPr>
      <w:r w:rsidRPr="00DB0C33">
        <w:rPr>
          <w:rFonts w:ascii="Times New Roman" w:eastAsia="Times New Roman" w:hAnsi="Times New Roman" w:cs="Times New Roman"/>
          <w:b/>
          <w:bCs/>
          <w:kern w:val="0"/>
          <w14:ligatures w14:val="none"/>
        </w:rPr>
        <w:t>FOR IMMEDIATE RELEASE</w:t>
      </w:r>
    </w:p>
    <w:p w14:paraId="7B546223" w14:textId="77777777" w:rsidR="00DB0C33" w:rsidRPr="00DB0C33" w:rsidRDefault="00DB0C33" w:rsidP="00DB0C33">
      <w:pPr>
        <w:spacing w:before="100" w:beforeAutospacing="1" w:after="100" w:afterAutospacing="1" w:line="240" w:lineRule="auto"/>
        <w:rPr>
          <w:rFonts w:ascii="Times New Roman" w:eastAsia="Times New Roman" w:hAnsi="Times New Roman" w:cs="Times New Roman"/>
          <w:kern w:val="0"/>
          <w14:ligatures w14:val="none"/>
        </w:rPr>
      </w:pPr>
      <w:r w:rsidRPr="00DB0C33">
        <w:rPr>
          <w:rFonts w:ascii="Times New Roman" w:eastAsia="Times New Roman" w:hAnsi="Times New Roman" w:cs="Times New Roman"/>
          <w:b/>
          <w:bCs/>
          <w:kern w:val="0"/>
          <w14:ligatures w14:val="none"/>
        </w:rPr>
        <w:t>AI Scholar Labs Launches to Help Students, Parents, and Educators Prepare for the Age of Artificial Intelligence</w:t>
      </w:r>
      <w:r w:rsidRPr="00DB0C33">
        <w:rPr>
          <w:rFonts w:ascii="Times New Roman" w:eastAsia="Times New Roman" w:hAnsi="Times New Roman" w:cs="Times New Roman"/>
          <w:kern w:val="0"/>
          <w14:ligatures w14:val="none"/>
        </w:rPr>
        <w:br/>
      </w:r>
      <w:r w:rsidRPr="00DB0C33">
        <w:rPr>
          <w:rFonts w:ascii="Times New Roman" w:eastAsia="Times New Roman" w:hAnsi="Times New Roman" w:cs="Times New Roman"/>
          <w:i/>
          <w:iCs/>
          <w:kern w:val="0"/>
          <w14:ligatures w14:val="none"/>
        </w:rPr>
        <w:t>New initiative provides practical, safe, and human-centered AI education for schools and families</w:t>
      </w:r>
    </w:p>
    <w:p w14:paraId="6F45E5CD" w14:textId="77777777" w:rsidR="00DB0C33" w:rsidRPr="00DB0C33" w:rsidRDefault="00DB0C33" w:rsidP="00DB0C33">
      <w:pPr>
        <w:spacing w:before="100" w:beforeAutospacing="1" w:after="100" w:afterAutospacing="1" w:line="240" w:lineRule="auto"/>
        <w:rPr>
          <w:rFonts w:ascii="Times New Roman" w:eastAsia="Times New Roman" w:hAnsi="Times New Roman" w:cs="Times New Roman"/>
          <w:kern w:val="0"/>
          <w14:ligatures w14:val="none"/>
        </w:rPr>
      </w:pPr>
      <w:r w:rsidRPr="00DB0C33">
        <w:rPr>
          <w:rFonts w:ascii="Times New Roman" w:eastAsia="Times New Roman" w:hAnsi="Times New Roman" w:cs="Times New Roman"/>
          <w:b/>
          <w:bCs/>
          <w:kern w:val="0"/>
          <w14:ligatures w14:val="none"/>
        </w:rPr>
        <w:t>Frisco, Texas — April 28, 2026</w:t>
      </w:r>
      <w:r w:rsidRPr="00DB0C33">
        <w:rPr>
          <w:rFonts w:ascii="Times New Roman" w:eastAsia="Times New Roman" w:hAnsi="Times New Roman" w:cs="Times New Roman"/>
          <w:kern w:val="0"/>
          <w14:ligatures w14:val="none"/>
        </w:rPr>
        <w:t xml:space="preserve"> — AI Scholar Labs today announced its official launch, introducing a new education initiative dedicated to helping students, parents, and educators understand and navigate artificial intelligence in safe, responsible, and effective ways.</w:t>
      </w:r>
    </w:p>
    <w:p w14:paraId="678DEADF" w14:textId="77777777" w:rsidR="00DB0C33" w:rsidRPr="00DB0C33" w:rsidRDefault="00DB0C33" w:rsidP="00DB0C33">
      <w:pPr>
        <w:spacing w:before="100" w:beforeAutospacing="1" w:after="100" w:afterAutospacing="1" w:line="240" w:lineRule="auto"/>
        <w:rPr>
          <w:rFonts w:ascii="Times New Roman" w:eastAsia="Times New Roman" w:hAnsi="Times New Roman" w:cs="Times New Roman"/>
          <w:kern w:val="0"/>
          <w14:ligatures w14:val="none"/>
        </w:rPr>
      </w:pPr>
      <w:r w:rsidRPr="00DB0C33">
        <w:rPr>
          <w:rFonts w:ascii="Times New Roman" w:eastAsia="Times New Roman" w:hAnsi="Times New Roman" w:cs="Times New Roman"/>
          <w:kern w:val="0"/>
          <w14:ligatures w14:val="none"/>
        </w:rPr>
        <w:t>Created by The JL Garrett Group, AI Scholar Labs was founded on a simple belief: today’s students will graduate into a world transformed by AI, yet many schools and families are still determining how to prepare them.</w:t>
      </w:r>
    </w:p>
    <w:p w14:paraId="4A786186" w14:textId="77777777" w:rsidR="00DB0C33" w:rsidRPr="00DB0C33" w:rsidRDefault="00DB0C33" w:rsidP="00DB0C33">
      <w:pPr>
        <w:spacing w:before="100" w:beforeAutospacing="1" w:after="100" w:afterAutospacing="1" w:line="240" w:lineRule="auto"/>
        <w:rPr>
          <w:rFonts w:ascii="Times New Roman" w:eastAsia="Times New Roman" w:hAnsi="Times New Roman" w:cs="Times New Roman"/>
          <w:kern w:val="0"/>
          <w14:ligatures w14:val="none"/>
        </w:rPr>
      </w:pPr>
      <w:r w:rsidRPr="00DB0C33">
        <w:rPr>
          <w:rFonts w:ascii="Times New Roman" w:eastAsia="Times New Roman" w:hAnsi="Times New Roman" w:cs="Times New Roman"/>
          <w:kern w:val="0"/>
          <w14:ligatures w14:val="none"/>
        </w:rPr>
        <w:t>The initiative will offer workshops, parent education sessions, educator training, student programs, and school partnerships focused on AI literacy, ethics, critical thinking, digital safety, and practical workforce readiness.</w:t>
      </w:r>
    </w:p>
    <w:p w14:paraId="07423CD5" w14:textId="77777777" w:rsidR="00DB0C33" w:rsidRPr="00DB0C33" w:rsidRDefault="00DB0C33" w:rsidP="00DB0C33">
      <w:pPr>
        <w:spacing w:before="100" w:beforeAutospacing="1" w:after="100" w:afterAutospacing="1" w:line="240" w:lineRule="auto"/>
        <w:rPr>
          <w:rFonts w:ascii="Times New Roman" w:eastAsia="Times New Roman" w:hAnsi="Times New Roman" w:cs="Times New Roman"/>
          <w:kern w:val="0"/>
          <w14:ligatures w14:val="none"/>
        </w:rPr>
      </w:pPr>
      <w:r w:rsidRPr="00DB0C33">
        <w:rPr>
          <w:rFonts w:ascii="Times New Roman" w:eastAsia="Times New Roman" w:hAnsi="Times New Roman" w:cs="Times New Roman"/>
          <w:kern w:val="0"/>
          <w14:ligatures w14:val="none"/>
        </w:rPr>
        <w:t>“Artificial intelligence is already shaping how people learn, work, and create,” said James T. Acuff. “The question is not whether students will encounter AI. The question is whether they will be prepared to use it wisely, safely, and in ways that strengthen human potential.”</w:t>
      </w:r>
    </w:p>
    <w:p w14:paraId="1324611E" w14:textId="77777777" w:rsidR="00DB0C33" w:rsidRPr="00DB0C33" w:rsidRDefault="00DB0C33" w:rsidP="00DB0C33">
      <w:pPr>
        <w:spacing w:before="100" w:beforeAutospacing="1" w:after="100" w:afterAutospacing="1" w:line="240" w:lineRule="auto"/>
        <w:rPr>
          <w:rFonts w:ascii="Times New Roman" w:eastAsia="Times New Roman" w:hAnsi="Times New Roman" w:cs="Times New Roman"/>
          <w:kern w:val="0"/>
          <w14:ligatures w14:val="none"/>
        </w:rPr>
      </w:pPr>
      <w:r w:rsidRPr="00DB0C33">
        <w:rPr>
          <w:rFonts w:ascii="Times New Roman" w:eastAsia="Times New Roman" w:hAnsi="Times New Roman" w:cs="Times New Roman"/>
          <w:kern w:val="0"/>
          <w14:ligatures w14:val="none"/>
        </w:rPr>
        <w:t>AI Scholar Labs emphasizes that AI should enhance learning, not replace thinking. Programs are designed to help students understand both the power and limitations of these tools while reinforcing creativity, reasoning, and responsible decision-making.</w:t>
      </w:r>
    </w:p>
    <w:p w14:paraId="75AE760A" w14:textId="77777777" w:rsidR="00DB0C33" w:rsidRPr="00DB0C33" w:rsidRDefault="00DB0C33" w:rsidP="00DB0C33">
      <w:pPr>
        <w:spacing w:before="100" w:beforeAutospacing="1" w:after="100" w:afterAutospacing="1" w:line="240" w:lineRule="auto"/>
        <w:rPr>
          <w:rFonts w:ascii="Times New Roman" w:eastAsia="Times New Roman" w:hAnsi="Times New Roman" w:cs="Times New Roman"/>
          <w:kern w:val="0"/>
          <w14:ligatures w14:val="none"/>
        </w:rPr>
      </w:pPr>
      <w:r w:rsidRPr="00DB0C33">
        <w:rPr>
          <w:rFonts w:ascii="Times New Roman" w:eastAsia="Times New Roman" w:hAnsi="Times New Roman" w:cs="Times New Roman"/>
          <w:kern w:val="0"/>
          <w14:ligatures w14:val="none"/>
        </w:rPr>
        <w:t>The organization also works with parents and educators who want clear guidance on emerging tools, classroom implications, policy considerations, and best practices for healthy adoption.</w:t>
      </w:r>
    </w:p>
    <w:p w14:paraId="40F35C0A" w14:textId="77777777" w:rsidR="00DB0C33" w:rsidRPr="00DB0C33" w:rsidRDefault="00DB0C33" w:rsidP="00DB0C33">
      <w:pPr>
        <w:spacing w:before="100" w:beforeAutospacing="1" w:after="100" w:afterAutospacing="1" w:line="240" w:lineRule="auto"/>
        <w:rPr>
          <w:rFonts w:ascii="Times New Roman" w:eastAsia="Times New Roman" w:hAnsi="Times New Roman" w:cs="Times New Roman"/>
          <w:kern w:val="0"/>
          <w14:ligatures w14:val="none"/>
        </w:rPr>
      </w:pPr>
      <w:r w:rsidRPr="00DB0C33">
        <w:rPr>
          <w:rFonts w:ascii="Times New Roman" w:eastAsia="Times New Roman" w:hAnsi="Times New Roman" w:cs="Times New Roman"/>
          <w:kern w:val="0"/>
          <w14:ligatures w14:val="none"/>
        </w:rPr>
        <w:t>“As with the internet and smartphones, AI will become part of everyday life,” Acuff added. “Our mission is to help families and schools move forward with confidence, wisdom, and a human-centered approach.”</w:t>
      </w:r>
    </w:p>
    <w:p w14:paraId="531EAF98" w14:textId="77777777" w:rsidR="00DB0C33" w:rsidRPr="00DB0C33" w:rsidRDefault="00DB0C33" w:rsidP="00DB0C33">
      <w:pPr>
        <w:spacing w:before="100" w:beforeAutospacing="1" w:after="100" w:afterAutospacing="1" w:line="240" w:lineRule="auto"/>
        <w:rPr>
          <w:rFonts w:ascii="Times New Roman" w:eastAsia="Times New Roman" w:hAnsi="Times New Roman" w:cs="Times New Roman"/>
          <w:kern w:val="0"/>
          <w14:ligatures w14:val="none"/>
        </w:rPr>
      </w:pPr>
      <w:r w:rsidRPr="00DB0C33">
        <w:rPr>
          <w:rFonts w:ascii="Times New Roman" w:eastAsia="Times New Roman" w:hAnsi="Times New Roman" w:cs="Times New Roman"/>
          <w:kern w:val="0"/>
          <w14:ligatures w14:val="none"/>
        </w:rPr>
        <w:t>AI Scholar Labs plans to begin community workshops and partnership opportunities with schools, associations, and parent organizations throughout 2026.</w:t>
      </w:r>
    </w:p>
    <w:p w14:paraId="5B432A64" w14:textId="77777777" w:rsidR="00DB0C33" w:rsidRPr="00DB0C33" w:rsidRDefault="00DB0C33" w:rsidP="00DB0C33">
      <w:pPr>
        <w:spacing w:before="100" w:beforeAutospacing="1" w:after="100" w:afterAutospacing="1" w:line="240" w:lineRule="auto"/>
        <w:rPr>
          <w:rFonts w:ascii="Times New Roman" w:eastAsia="Times New Roman" w:hAnsi="Times New Roman" w:cs="Times New Roman"/>
          <w:kern w:val="0"/>
          <w14:ligatures w14:val="none"/>
        </w:rPr>
      </w:pPr>
      <w:r w:rsidRPr="00DB0C33">
        <w:rPr>
          <w:rFonts w:ascii="Times New Roman" w:eastAsia="Times New Roman" w:hAnsi="Times New Roman" w:cs="Times New Roman"/>
          <w:b/>
          <w:bCs/>
          <w:kern w:val="0"/>
          <w14:ligatures w14:val="none"/>
        </w:rPr>
        <w:t>About AI Scholar Labs</w:t>
      </w:r>
      <w:r w:rsidRPr="00DB0C33">
        <w:rPr>
          <w:rFonts w:ascii="Times New Roman" w:eastAsia="Times New Roman" w:hAnsi="Times New Roman" w:cs="Times New Roman"/>
          <w:kern w:val="0"/>
          <w14:ligatures w14:val="none"/>
        </w:rPr>
        <w:br/>
        <w:t>AI Scholar Labs is an education initiative focused on preparing students, parents, and educators for the future of artificial intelligence through practical, ethical, and human-centered learning experiences.</w:t>
      </w:r>
    </w:p>
    <w:p w14:paraId="6795A365" w14:textId="77777777" w:rsidR="00E55B2A" w:rsidRDefault="00E55B2A"/>
    <w:sectPr w:rsidR="00E55B2A" w:rsidSect="00DB0C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33"/>
    <w:rsid w:val="004E32D9"/>
    <w:rsid w:val="009D0978"/>
    <w:rsid w:val="00C118F1"/>
    <w:rsid w:val="00D14926"/>
    <w:rsid w:val="00DB0C33"/>
    <w:rsid w:val="00E55B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F6CF"/>
  <w15:chartTrackingRefBased/>
  <w15:docId w15:val="{88B680B6-276C-8C4A-B58B-F42ED6D5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0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0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C33"/>
    <w:rPr>
      <w:rFonts w:eastAsiaTheme="majorEastAsia" w:cstheme="majorBidi"/>
      <w:color w:val="272727" w:themeColor="text1" w:themeTint="D8"/>
    </w:rPr>
  </w:style>
  <w:style w:type="paragraph" w:styleId="Title">
    <w:name w:val="Title"/>
    <w:basedOn w:val="Normal"/>
    <w:next w:val="Normal"/>
    <w:link w:val="TitleChar"/>
    <w:uiPriority w:val="10"/>
    <w:qFormat/>
    <w:rsid w:val="00DB0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C33"/>
    <w:pPr>
      <w:spacing w:before="160"/>
      <w:jc w:val="center"/>
    </w:pPr>
    <w:rPr>
      <w:i/>
      <w:iCs/>
      <w:color w:val="404040" w:themeColor="text1" w:themeTint="BF"/>
    </w:rPr>
  </w:style>
  <w:style w:type="character" w:customStyle="1" w:styleId="QuoteChar">
    <w:name w:val="Quote Char"/>
    <w:basedOn w:val="DefaultParagraphFont"/>
    <w:link w:val="Quote"/>
    <w:uiPriority w:val="29"/>
    <w:rsid w:val="00DB0C33"/>
    <w:rPr>
      <w:i/>
      <w:iCs/>
      <w:color w:val="404040" w:themeColor="text1" w:themeTint="BF"/>
    </w:rPr>
  </w:style>
  <w:style w:type="paragraph" w:styleId="ListParagraph">
    <w:name w:val="List Paragraph"/>
    <w:basedOn w:val="Normal"/>
    <w:uiPriority w:val="34"/>
    <w:qFormat/>
    <w:rsid w:val="00DB0C33"/>
    <w:pPr>
      <w:ind w:left="720"/>
      <w:contextualSpacing/>
    </w:pPr>
  </w:style>
  <w:style w:type="character" w:styleId="IntenseEmphasis">
    <w:name w:val="Intense Emphasis"/>
    <w:basedOn w:val="DefaultParagraphFont"/>
    <w:uiPriority w:val="21"/>
    <w:qFormat/>
    <w:rsid w:val="00DB0C33"/>
    <w:rPr>
      <w:i/>
      <w:iCs/>
      <w:color w:val="0F4761" w:themeColor="accent1" w:themeShade="BF"/>
    </w:rPr>
  </w:style>
  <w:style w:type="paragraph" w:styleId="IntenseQuote">
    <w:name w:val="Intense Quote"/>
    <w:basedOn w:val="Normal"/>
    <w:next w:val="Normal"/>
    <w:link w:val="IntenseQuoteChar"/>
    <w:uiPriority w:val="30"/>
    <w:qFormat/>
    <w:rsid w:val="00DB0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C33"/>
    <w:rPr>
      <w:i/>
      <w:iCs/>
      <w:color w:val="0F4761" w:themeColor="accent1" w:themeShade="BF"/>
    </w:rPr>
  </w:style>
  <w:style w:type="character" w:styleId="IntenseReference">
    <w:name w:val="Intense Reference"/>
    <w:basedOn w:val="DefaultParagraphFont"/>
    <w:uiPriority w:val="32"/>
    <w:qFormat/>
    <w:rsid w:val="00DB0C33"/>
    <w:rPr>
      <w:b/>
      <w:bCs/>
      <w:smallCaps/>
      <w:color w:val="0F4761" w:themeColor="accent1" w:themeShade="BF"/>
      <w:spacing w:val="5"/>
    </w:rPr>
  </w:style>
  <w:style w:type="paragraph" w:styleId="NormalWeb">
    <w:name w:val="Normal (Web)"/>
    <w:basedOn w:val="Normal"/>
    <w:uiPriority w:val="99"/>
    <w:semiHidden/>
    <w:unhideWhenUsed/>
    <w:rsid w:val="00DB0C3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B0C33"/>
    <w:rPr>
      <w:b/>
      <w:bCs/>
    </w:rPr>
  </w:style>
  <w:style w:type="character" w:styleId="Emphasis">
    <w:name w:val="Emphasis"/>
    <w:basedOn w:val="DefaultParagraphFont"/>
    <w:uiPriority w:val="20"/>
    <w:qFormat/>
    <w:rsid w:val="00DB0C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4145</Characters>
  <Application>Microsoft Office Word</Application>
  <DocSecurity>0</DocSecurity>
  <Lines>69</Lines>
  <Paragraphs>26</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acuff</dc:creator>
  <cp:keywords/>
  <dc:description/>
  <cp:lastModifiedBy>jim acuff</cp:lastModifiedBy>
  <cp:revision>1</cp:revision>
  <dcterms:created xsi:type="dcterms:W3CDTF">2026-04-29T02:44:00Z</dcterms:created>
  <dcterms:modified xsi:type="dcterms:W3CDTF">2026-04-29T02:44:00Z</dcterms:modified>
</cp:coreProperties>
</file>